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04" w:line="219" w:lineRule="auto"/>
        <w:ind w:firstLine="2603"/>
        <w:rPr>
          <w:rFonts w:hint="eastAsia"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pacing w:val="-1"/>
          <w:sz w:val="32"/>
          <w:szCs w:val="32"/>
        </w:rPr>
        <w:t>社会保险参保登记信息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表</w:t>
      </w:r>
    </w:p>
    <w:p>
      <w:pPr>
        <w:spacing w:before="141" w:line="217" w:lineRule="auto"/>
        <w:ind w:firstLine="6570"/>
        <w:rPr>
          <w:rFonts w:hint="eastAsia" w:ascii="仿宋" w:hAnsi="仿宋" w:eastAsia="仿宋" w:cs="仿宋"/>
          <w:sz w:val="18"/>
          <w:szCs w:val="18"/>
        </w:rPr>
      </w:pPr>
      <w:r>
        <w:rPr>
          <w:rFonts w:hint="eastAsia" w:ascii="仿宋" w:hAnsi="仿宋" w:eastAsia="仿宋" w:cs="仿宋"/>
          <w:sz w:val="18"/>
          <w:szCs w:val="18"/>
        </w:rPr>
        <w:t>编号</w:t>
      </w:r>
      <w:r>
        <w:rPr>
          <w:rFonts w:hint="eastAsia" w:ascii="仿宋" w:hAnsi="仿宋" w:eastAsia="仿宋" w:cs="仿宋"/>
          <w:spacing w:val="-34"/>
          <w:sz w:val="18"/>
          <w:szCs w:val="18"/>
        </w:rPr>
        <w:t>：</w:t>
      </w:r>
    </w:p>
    <w:p>
      <w:pPr>
        <w:spacing w:line="21" w:lineRule="exact"/>
        <w:rPr>
          <w:rFonts w:hint="eastAsia" w:ascii="仿宋" w:hAnsi="仿宋" w:eastAsia="仿宋" w:cs="仿宋"/>
        </w:rPr>
      </w:pPr>
    </w:p>
    <w:tbl>
      <w:tblPr>
        <w:tblStyle w:val="4"/>
        <w:tblW w:w="8379" w:type="dxa"/>
        <w:tblInd w:w="15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94"/>
        <w:gridCol w:w="1076"/>
        <w:gridCol w:w="2034"/>
        <w:gridCol w:w="1271"/>
        <w:gridCol w:w="141"/>
        <w:gridCol w:w="1130"/>
        <w:gridCol w:w="141"/>
        <w:gridCol w:w="1992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1670" w:type="dxa"/>
            <w:gridSpan w:val="2"/>
            <w:tcBorders>
              <w:tl2br w:val="nil"/>
              <w:tr2bl w:val="nil"/>
            </w:tcBorders>
            <w:vAlign w:val="top"/>
          </w:tcPr>
          <w:p>
            <w:pPr>
              <w:spacing w:before="152" w:line="220" w:lineRule="auto"/>
              <w:ind w:firstLine="464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2"/>
                <w:sz w:val="18"/>
                <w:szCs w:val="18"/>
              </w:rPr>
              <w:t>单位编</w:t>
            </w:r>
            <w:r>
              <w:rPr>
                <w:rFonts w:hint="eastAsia" w:ascii="仿宋" w:hAnsi="仿宋" w:eastAsia="仿宋" w:cs="仿宋"/>
                <w:spacing w:val="-1"/>
                <w:sz w:val="18"/>
                <w:szCs w:val="18"/>
              </w:rPr>
              <w:t>号</w:t>
            </w:r>
          </w:p>
        </w:tc>
        <w:tc>
          <w:tcPr>
            <w:tcW w:w="2034" w:type="dxa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271" w:type="dxa"/>
            <w:tcBorders>
              <w:tl2br w:val="nil"/>
              <w:tr2bl w:val="nil"/>
            </w:tcBorders>
            <w:vAlign w:val="top"/>
          </w:tcPr>
          <w:p>
            <w:pPr>
              <w:spacing w:before="152" w:line="221" w:lineRule="auto"/>
              <w:ind w:firstLine="281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2"/>
                <w:sz w:val="18"/>
                <w:szCs w:val="18"/>
              </w:rPr>
              <w:t>单位名</w:t>
            </w:r>
            <w:r>
              <w:rPr>
                <w:rFonts w:hint="eastAsia" w:ascii="仿宋" w:hAnsi="仿宋" w:eastAsia="仿宋" w:cs="仿宋"/>
                <w:spacing w:val="-1"/>
                <w:sz w:val="18"/>
                <w:szCs w:val="18"/>
              </w:rPr>
              <w:t>称</w:t>
            </w:r>
          </w:p>
        </w:tc>
        <w:tc>
          <w:tcPr>
            <w:tcW w:w="3404" w:type="dxa"/>
            <w:gridSpan w:val="4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1670" w:type="dxa"/>
            <w:gridSpan w:val="2"/>
            <w:tcBorders>
              <w:tl2br w:val="nil"/>
              <w:tr2bl w:val="nil"/>
            </w:tcBorders>
            <w:vAlign w:val="top"/>
          </w:tcPr>
          <w:p>
            <w:pPr>
              <w:spacing w:before="131" w:line="221" w:lineRule="auto"/>
              <w:ind w:firstLine="284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2"/>
                <w:sz w:val="18"/>
                <w:szCs w:val="18"/>
              </w:rPr>
              <w:t>单位</w:t>
            </w:r>
            <w:r>
              <w:rPr>
                <w:rFonts w:hint="eastAsia" w:ascii="仿宋" w:hAnsi="仿宋" w:eastAsia="仿宋" w:cs="仿宋"/>
                <w:spacing w:val="-1"/>
                <w:sz w:val="18"/>
                <w:szCs w:val="18"/>
              </w:rPr>
              <w:t>注册地址</w:t>
            </w:r>
          </w:p>
        </w:tc>
        <w:tc>
          <w:tcPr>
            <w:tcW w:w="3305" w:type="dxa"/>
            <w:gridSpan w:val="2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412" w:type="dxa"/>
            <w:gridSpan w:val="3"/>
            <w:tcBorders>
              <w:tl2br w:val="nil"/>
              <w:tr2bl w:val="nil"/>
            </w:tcBorders>
            <w:vAlign w:val="top"/>
          </w:tcPr>
          <w:p>
            <w:pPr>
              <w:spacing w:before="131" w:line="220" w:lineRule="auto"/>
              <w:ind w:firstLine="549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6"/>
                <w:sz w:val="18"/>
                <w:szCs w:val="18"/>
              </w:rPr>
              <w:t>邮</w:t>
            </w:r>
            <w:r>
              <w:rPr>
                <w:rFonts w:hint="eastAsia" w:ascii="仿宋" w:hAnsi="仿宋" w:eastAsia="仿宋" w:cs="仿宋"/>
                <w:spacing w:val="-5"/>
                <w:sz w:val="18"/>
                <w:szCs w:val="18"/>
              </w:rPr>
              <w:t>编</w:t>
            </w:r>
          </w:p>
        </w:tc>
        <w:tc>
          <w:tcPr>
            <w:tcW w:w="1992" w:type="dxa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1670" w:type="dxa"/>
            <w:gridSpan w:val="2"/>
            <w:tcBorders>
              <w:tl2br w:val="nil"/>
              <w:tr2bl w:val="nil"/>
            </w:tcBorders>
            <w:vAlign w:val="top"/>
          </w:tcPr>
          <w:p>
            <w:pPr>
              <w:spacing w:before="130" w:line="221" w:lineRule="auto"/>
              <w:ind w:firstLine="296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2"/>
                <w:sz w:val="18"/>
                <w:szCs w:val="18"/>
              </w:rPr>
              <w:t>单位</w:t>
            </w:r>
            <w:r>
              <w:rPr>
                <w:rFonts w:hint="eastAsia" w:ascii="仿宋" w:hAnsi="仿宋" w:eastAsia="仿宋" w:cs="仿宋"/>
                <w:spacing w:val="-1"/>
                <w:sz w:val="18"/>
                <w:szCs w:val="18"/>
              </w:rPr>
              <w:t>经营地址</w:t>
            </w:r>
          </w:p>
        </w:tc>
        <w:tc>
          <w:tcPr>
            <w:tcW w:w="3305" w:type="dxa"/>
            <w:gridSpan w:val="2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412" w:type="dxa"/>
            <w:gridSpan w:val="3"/>
            <w:tcBorders>
              <w:tl2br w:val="nil"/>
              <w:tr2bl w:val="nil"/>
            </w:tcBorders>
            <w:vAlign w:val="top"/>
          </w:tcPr>
          <w:p>
            <w:pPr>
              <w:spacing w:before="131" w:line="220" w:lineRule="auto"/>
              <w:ind w:firstLine="549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6"/>
                <w:sz w:val="18"/>
                <w:szCs w:val="18"/>
              </w:rPr>
              <w:t>邮</w:t>
            </w:r>
            <w:r>
              <w:rPr>
                <w:rFonts w:hint="eastAsia" w:ascii="仿宋" w:hAnsi="仿宋" w:eastAsia="仿宋" w:cs="仿宋"/>
                <w:spacing w:val="-5"/>
                <w:sz w:val="18"/>
                <w:szCs w:val="18"/>
              </w:rPr>
              <w:t>编</w:t>
            </w:r>
          </w:p>
        </w:tc>
        <w:tc>
          <w:tcPr>
            <w:tcW w:w="1992" w:type="dxa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1670" w:type="dxa"/>
            <w:gridSpan w:val="2"/>
            <w:tcBorders>
              <w:tl2br w:val="nil"/>
              <w:tr2bl w:val="nil"/>
            </w:tcBorders>
            <w:vAlign w:val="top"/>
          </w:tcPr>
          <w:p>
            <w:pPr>
              <w:spacing w:before="131" w:line="221" w:lineRule="auto"/>
              <w:ind w:firstLine="296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2"/>
                <w:sz w:val="18"/>
                <w:szCs w:val="18"/>
              </w:rPr>
              <w:t>单位</w:t>
            </w:r>
            <w:r>
              <w:rPr>
                <w:rFonts w:hint="eastAsia" w:ascii="仿宋" w:hAnsi="仿宋" w:eastAsia="仿宋" w:cs="仿宋"/>
                <w:spacing w:val="-1"/>
                <w:sz w:val="18"/>
                <w:szCs w:val="18"/>
              </w:rPr>
              <w:t>通讯地址</w:t>
            </w:r>
          </w:p>
        </w:tc>
        <w:tc>
          <w:tcPr>
            <w:tcW w:w="3305" w:type="dxa"/>
            <w:gridSpan w:val="2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412" w:type="dxa"/>
            <w:gridSpan w:val="3"/>
            <w:tcBorders>
              <w:tl2br w:val="nil"/>
              <w:tr2bl w:val="nil"/>
            </w:tcBorders>
            <w:vAlign w:val="top"/>
          </w:tcPr>
          <w:p>
            <w:pPr>
              <w:spacing w:before="131" w:line="220" w:lineRule="auto"/>
              <w:ind w:firstLine="549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6"/>
                <w:sz w:val="18"/>
                <w:szCs w:val="18"/>
              </w:rPr>
              <w:t>邮</w:t>
            </w:r>
            <w:r>
              <w:rPr>
                <w:rFonts w:hint="eastAsia" w:ascii="仿宋" w:hAnsi="仿宋" w:eastAsia="仿宋" w:cs="仿宋"/>
                <w:spacing w:val="-5"/>
                <w:sz w:val="18"/>
                <w:szCs w:val="18"/>
              </w:rPr>
              <w:t>编</w:t>
            </w:r>
          </w:p>
        </w:tc>
        <w:tc>
          <w:tcPr>
            <w:tcW w:w="1992" w:type="dxa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1670" w:type="dxa"/>
            <w:gridSpan w:val="2"/>
            <w:tcBorders>
              <w:tl2br w:val="nil"/>
              <w:tr2bl w:val="nil"/>
            </w:tcBorders>
            <w:vAlign w:val="top"/>
          </w:tcPr>
          <w:p>
            <w:pPr>
              <w:spacing w:before="132" w:line="221" w:lineRule="auto"/>
              <w:ind w:firstLine="465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2"/>
                <w:sz w:val="18"/>
                <w:szCs w:val="18"/>
              </w:rPr>
              <w:t>隶属关系</w:t>
            </w:r>
          </w:p>
        </w:tc>
        <w:tc>
          <w:tcPr>
            <w:tcW w:w="2034" w:type="dxa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2683" w:type="dxa"/>
            <w:gridSpan w:val="4"/>
            <w:tcBorders>
              <w:tl2br w:val="nil"/>
              <w:tr2bl w:val="nil"/>
            </w:tcBorders>
            <w:vAlign w:val="top"/>
          </w:tcPr>
          <w:p>
            <w:pPr>
              <w:spacing w:before="131" w:line="220" w:lineRule="auto"/>
              <w:ind w:firstLine="630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1"/>
                <w:sz w:val="18"/>
                <w:szCs w:val="18"/>
              </w:rPr>
              <w:t>主管部门或总机构</w:t>
            </w:r>
          </w:p>
        </w:tc>
        <w:tc>
          <w:tcPr>
            <w:tcW w:w="1992" w:type="dxa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1670" w:type="dxa"/>
            <w:gridSpan w:val="2"/>
            <w:tcBorders>
              <w:tl2br w:val="nil"/>
              <w:tr2bl w:val="nil"/>
            </w:tcBorders>
            <w:vAlign w:val="top"/>
          </w:tcPr>
          <w:p>
            <w:pPr>
              <w:spacing w:before="132" w:line="220" w:lineRule="auto"/>
              <w:ind w:firstLine="476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2"/>
                <w:sz w:val="18"/>
                <w:szCs w:val="18"/>
              </w:rPr>
              <w:t>单位类</w:t>
            </w:r>
            <w:r>
              <w:rPr>
                <w:rFonts w:hint="eastAsia" w:ascii="仿宋" w:hAnsi="仿宋" w:eastAsia="仿宋" w:cs="仿宋"/>
                <w:spacing w:val="-1"/>
                <w:sz w:val="18"/>
                <w:szCs w:val="18"/>
              </w:rPr>
              <w:t>型</w:t>
            </w:r>
          </w:p>
        </w:tc>
        <w:tc>
          <w:tcPr>
            <w:tcW w:w="2034" w:type="dxa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2683" w:type="dxa"/>
            <w:gridSpan w:val="4"/>
            <w:tcBorders>
              <w:tl2br w:val="nil"/>
              <w:tr2bl w:val="nil"/>
            </w:tcBorders>
            <w:vAlign w:val="top"/>
          </w:tcPr>
          <w:p>
            <w:pPr>
              <w:spacing w:before="132" w:line="220" w:lineRule="auto"/>
              <w:ind w:firstLine="990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2"/>
                <w:sz w:val="18"/>
                <w:szCs w:val="18"/>
              </w:rPr>
              <w:t>经济类</w:t>
            </w:r>
            <w:r>
              <w:rPr>
                <w:rFonts w:hint="eastAsia" w:ascii="仿宋" w:hAnsi="仿宋" w:eastAsia="仿宋" w:cs="仿宋"/>
                <w:spacing w:val="-1"/>
                <w:sz w:val="18"/>
                <w:szCs w:val="18"/>
              </w:rPr>
              <w:t>型</w:t>
            </w:r>
          </w:p>
        </w:tc>
        <w:tc>
          <w:tcPr>
            <w:tcW w:w="1992" w:type="dxa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1670" w:type="dxa"/>
            <w:gridSpan w:val="2"/>
            <w:tcBorders>
              <w:tl2br w:val="nil"/>
              <w:tr2bl w:val="nil"/>
            </w:tcBorders>
            <w:vAlign w:val="top"/>
          </w:tcPr>
          <w:p>
            <w:pPr>
              <w:spacing w:before="132" w:line="221" w:lineRule="auto"/>
              <w:ind w:firstLine="465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2"/>
                <w:sz w:val="18"/>
                <w:szCs w:val="18"/>
              </w:rPr>
              <w:t>行业名称</w:t>
            </w:r>
          </w:p>
        </w:tc>
        <w:tc>
          <w:tcPr>
            <w:tcW w:w="2034" w:type="dxa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2683" w:type="dxa"/>
            <w:gridSpan w:val="4"/>
            <w:tcBorders>
              <w:tl2br w:val="nil"/>
              <w:tr2bl w:val="nil"/>
            </w:tcBorders>
            <w:vAlign w:val="top"/>
          </w:tcPr>
          <w:p>
            <w:pPr>
              <w:spacing w:before="132" w:line="221" w:lineRule="auto"/>
              <w:ind w:firstLine="990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2"/>
                <w:sz w:val="18"/>
                <w:szCs w:val="18"/>
              </w:rPr>
              <w:t>开户</w:t>
            </w:r>
            <w:r>
              <w:rPr>
                <w:rFonts w:hint="eastAsia" w:ascii="仿宋" w:hAnsi="仿宋" w:eastAsia="仿宋" w:cs="仿宋"/>
                <w:spacing w:val="-1"/>
                <w:sz w:val="18"/>
                <w:szCs w:val="18"/>
              </w:rPr>
              <w:t>银行</w:t>
            </w:r>
          </w:p>
        </w:tc>
        <w:tc>
          <w:tcPr>
            <w:tcW w:w="1992" w:type="dxa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1670" w:type="dxa"/>
            <w:gridSpan w:val="2"/>
            <w:tcBorders>
              <w:tl2br w:val="nil"/>
              <w:tr2bl w:val="nil"/>
            </w:tcBorders>
            <w:vAlign w:val="top"/>
          </w:tcPr>
          <w:p>
            <w:pPr>
              <w:spacing w:before="132" w:line="220" w:lineRule="auto"/>
              <w:ind w:firstLine="119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2"/>
                <w:sz w:val="18"/>
                <w:szCs w:val="18"/>
              </w:rPr>
              <w:t>统一</w:t>
            </w:r>
            <w:r>
              <w:rPr>
                <w:rFonts w:hint="eastAsia" w:ascii="仿宋" w:hAnsi="仿宋" w:eastAsia="仿宋" w:cs="仿宋"/>
                <w:spacing w:val="-1"/>
                <w:sz w:val="18"/>
                <w:szCs w:val="18"/>
              </w:rPr>
              <w:t>社会信用代码</w:t>
            </w:r>
          </w:p>
        </w:tc>
        <w:tc>
          <w:tcPr>
            <w:tcW w:w="6709" w:type="dxa"/>
            <w:gridSpan w:val="6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1670" w:type="dxa"/>
            <w:gridSpan w:val="2"/>
            <w:tcBorders>
              <w:tl2br w:val="nil"/>
              <w:tr2bl w:val="nil"/>
            </w:tcBorders>
            <w:vAlign w:val="top"/>
          </w:tcPr>
          <w:p>
            <w:pPr>
              <w:spacing w:before="132" w:line="221" w:lineRule="auto"/>
              <w:ind w:firstLine="463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2"/>
                <w:sz w:val="18"/>
                <w:szCs w:val="18"/>
              </w:rPr>
              <w:t>开户</w:t>
            </w:r>
            <w:r>
              <w:rPr>
                <w:rFonts w:hint="eastAsia" w:ascii="仿宋" w:hAnsi="仿宋" w:eastAsia="仿宋" w:cs="仿宋"/>
                <w:spacing w:val="-1"/>
                <w:sz w:val="18"/>
                <w:szCs w:val="18"/>
              </w:rPr>
              <w:t>名称</w:t>
            </w:r>
          </w:p>
        </w:tc>
        <w:tc>
          <w:tcPr>
            <w:tcW w:w="2034" w:type="dxa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2683" w:type="dxa"/>
            <w:gridSpan w:val="4"/>
            <w:tcBorders>
              <w:tl2br w:val="nil"/>
              <w:tr2bl w:val="nil"/>
            </w:tcBorders>
            <w:vAlign w:val="top"/>
          </w:tcPr>
          <w:p>
            <w:pPr>
              <w:spacing w:before="132" w:line="221" w:lineRule="auto"/>
              <w:ind w:firstLine="990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2"/>
                <w:sz w:val="18"/>
                <w:szCs w:val="18"/>
              </w:rPr>
              <w:t>银行</w:t>
            </w:r>
            <w:r>
              <w:rPr>
                <w:rFonts w:hint="eastAsia" w:ascii="仿宋" w:hAnsi="仿宋" w:eastAsia="仿宋" w:cs="仿宋"/>
                <w:spacing w:val="-1"/>
                <w:sz w:val="18"/>
                <w:szCs w:val="18"/>
              </w:rPr>
              <w:t>账号</w:t>
            </w:r>
          </w:p>
        </w:tc>
        <w:tc>
          <w:tcPr>
            <w:tcW w:w="1992" w:type="dxa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594" w:type="dxa"/>
            <w:vMerge w:val="restart"/>
            <w:tcBorders>
              <w:tl2br w:val="nil"/>
              <w:tr2bl w:val="nil"/>
            </w:tcBorders>
            <w:vAlign w:val="top"/>
          </w:tcPr>
          <w:p>
            <w:pPr>
              <w:spacing w:before="129" w:line="435" w:lineRule="exact"/>
              <w:ind w:firstLine="103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2"/>
                <w:position w:val="19"/>
                <w:sz w:val="18"/>
                <w:szCs w:val="18"/>
              </w:rPr>
              <w:t>法定</w:t>
            </w:r>
          </w:p>
          <w:p>
            <w:pPr>
              <w:spacing w:line="220" w:lineRule="auto"/>
              <w:ind w:firstLine="102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2"/>
                <w:sz w:val="18"/>
                <w:szCs w:val="18"/>
              </w:rPr>
              <w:t>代表</w:t>
            </w:r>
          </w:p>
          <w:p>
            <w:pPr>
              <w:spacing w:before="220" w:line="223" w:lineRule="auto"/>
              <w:ind w:firstLine="104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3"/>
                <w:sz w:val="18"/>
                <w:szCs w:val="18"/>
              </w:rPr>
              <w:t>人</w:t>
            </w:r>
            <w:r>
              <w:rPr>
                <w:rFonts w:hint="eastAsia" w:ascii="仿宋" w:hAnsi="仿宋" w:eastAsia="仿宋" w:cs="仿宋"/>
                <w:spacing w:val="-2"/>
                <w:sz w:val="18"/>
                <w:szCs w:val="18"/>
              </w:rPr>
              <w:t>或</w:t>
            </w:r>
          </w:p>
          <w:p>
            <w:pPr>
              <w:spacing w:before="217" w:line="220" w:lineRule="auto"/>
              <w:ind w:firstLine="110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4"/>
                <w:sz w:val="18"/>
                <w:szCs w:val="18"/>
              </w:rPr>
              <w:t>负责</w:t>
            </w:r>
          </w:p>
        </w:tc>
        <w:tc>
          <w:tcPr>
            <w:tcW w:w="1076" w:type="dxa"/>
            <w:tcBorders>
              <w:tl2br w:val="nil"/>
              <w:tr2bl w:val="nil"/>
            </w:tcBorders>
            <w:vAlign w:val="top"/>
          </w:tcPr>
          <w:p>
            <w:pPr>
              <w:spacing w:before="133" w:line="220" w:lineRule="auto"/>
              <w:ind w:firstLine="351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2"/>
                <w:sz w:val="18"/>
                <w:szCs w:val="18"/>
              </w:rPr>
              <w:t>姓名</w:t>
            </w:r>
          </w:p>
        </w:tc>
        <w:tc>
          <w:tcPr>
            <w:tcW w:w="2034" w:type="dxa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271" w:type="dxa"/>
            <w:vMerge w:val="restart"/>
            <w:tcBorders>
              <w:tl2br w:val="nil"/>
              <w:tr2bl w:val="nil"/>
            </w:tcBorders>
            <w:vAlign w:val="top"/>
          </w:tcPr>
          <w:p>
            <w:pPr>
              <w:spacing w:line="249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line="249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line="249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before="58" w:line="220" w:lineRule="auto"/>
              <w:ind w:firstLine="191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2"/>
                <w:sz w:val="18"/>
                <w:szCs w:val="18"/>
              </w:rPr>
              <w:t>单位</w:t>
            </w:r>
            <w:r>
              <w:rPr>
                <w:rFonts w:hint="eastAsia" w:ascii="仿宋" w:hAnsi="仿宋" w:eastAsia="仿宋" w:cs="仿宋"/>
                <w:spacing w:val="-1"/>
                <w:sz w:val="18"/>
                <w:szCs w:val="18"/>
              </w:rPr>
              <w:t>经办人</w:t>
            </w:r>
          </w:p>
        </w:tc>
        <w:tc>
          <w:tcPr>
            <w:tcW w:w="1412" w:type="dxa"/>
            <w:gridSpan w:val="3"/>
            <w:tcBorders>
              <w:tl2br w:val="nil"/>
              <w:tr2bl w:val="nil"/>
            </w:tcBorders>
            <w:vAlign w:val="top"/>
          </w:tcPr>
          <w:p>
            <w:pPr>
              <w:spacing w:before="133" w:line="220" w:lineRule="auto"/>
              <w:ind w:firstLine="535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2"/>
                <w:sz w:val="18"/>
                <w:szCs w:val="18"/>
              </w:rPr>
              <w:t>姓名</w:t>
            </w:r>
          </w:p>
        </w:tc>
        <w:tc>
          <w:tcPr>
            <w:tcW w:w="1992" w:type="dxa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94" w:type="dxa"/>
            <w:vMerge w:val="continue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076" w:type="dxa"/>
            <w:tcBorders>
              <w:tl2br w:val="nil"/>
              <w:tr2bl w:val="nil"/>
            </w:tcBorders>
            <w:vAlign w:val="top"/>
          </w:tcPr>
          <w:p>
            <w:pPr>
              <w:spacing w:before="134" w:line="220" w:lineRule="auto"/>
              <w:ind w:firstLine="171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2"/>
                <w:sz w:val="18"/>
                <w:szCs w:val="18"/>
              </w:rPr>
              <w:t>证件</w:t>
            </w:r>
            <w:r>
              <w:rPr>
                <w:rFonts w:hint="eastAsia" w:ascii="仿宋" w:hAnsi="仿宋" w:eastAsia="仿宋" w:cs="仿宋"/>
                <w:spacing w:val="-1"/>
                <w:sz w:val="18"/>
                <w:szCs w:val="18"/>
              </w:rPr>
              <w:t>名称</w:t>
            </w:r>
          </w:p>
        </w:tc>
        <w:tc>
          <w:tcPr>
            <w:tcW w:w="2034" w:type="dxa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271" w:type="dxa"/>
            <w:vMerge w:val="continue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412" w:type="dxa"/>
            <w:gridSpan w:val="3"/>
            <w:tcBorders>
              <w:tl2br w:val="nil"/>
              <w:tr2bl w:val="nil"/>
            </w:tcBorders>
            <w:vAlign w:val="top"/>
          </w:tcPr>
          <w:p>
            <w:pPr>
              <w:spacing w:before="134" w:line="220" w:lineRule="auto"/>
              <w:ind w:firstLine="355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2"/>
                <w:sz w:val="18"/>
                <w:szCs w:val="18"/>
              </w:rPr>
              <w:t>所在</w:t>
            </w:r>
            <w:r>
              <w:rPr>
                <w:rFonts w:hint="eastAsia" w:ascii="仿宋" w:hAnsi="仿宋" w:eastAsia="仿宋" w:cs="仿宋"/>
                <w:spacing w:val="-1"/>
                <w:sz w:val="18"/>
                <w:szCs w:val="18"/>
              </w:rPr>
              <w:t>部门</w:t>
            </w:r>
          </w:p>
        </w:tc>
        <w:tc>
          <w:tcPr>
            <w:tcW w:w="1992" w:type="dxa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594" w:type="dxa"/>
            <w:vMerge w:val="continue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076" w:type="dxa"/>
            <w:tcBorders>
              <w:tl2br w:val="nil"/>
              <w:tr2bl w:val="nil"/>
            </w:tcBorders>
            <w:vAlign w:val="top"/>
          </w:tcPr>
          <w:p>
            <w:pPr>
              <w:spacing w:before="134" w:line="220" w:lineRule="auto"/>
              <w:ind w:firstLine="171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2"/>
                <w:sz w:val="18"/>
                <w:szCs w:val="18"/>
              </w:rPr>
              <w:t>证件</w:t>
            </w:r>
            <w:r>
              <w:rPr>
                <w:rFonts w:hint="eastAsia" w:ascii="仿宋" w:hAnsi="仿宋" w:eastAsia="仿宋" w:cs="仿宋"/>
                <w:spacing w:val="-1"/>
                <w:sz w:val="18"/>
                <w:szCs w:val="18"/>
              </w:rPr>
              <w:t>号码</w:t>
            </w:r>
          </w:p>
        </w:tc>
        <w:tc>
          <w:tcPr>
            <w:tcW w:w="2034" w:type="dxa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271" w:type="dxa"/>
            <w:vMerge w:val="continue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412" w:type="dxa"/>
            <w:gridSpan w:val="3"/>
            <w:tcBorders>
              <w:tl2br w:val="nil"/>
              <w:tr2bl w:val="nil"/>
            </w:tcBorders>
            <w:vAlign w:val="top"/>
          </w:tcPr>
          <w:p>
            <w:pPr>
              <w:spacing w:before="134" w:line="222" w:lineRule="auto"/>
              <w:ind w:firstLine="356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2"/>
                <w:sz w:val="18"/>
                <w:szCs w:val="18"/>
              </w:rPr>
              <w:t>联系</w:t>
            </w:r>
            <w:r>
              <w:rPr>
                <w:rFonts w:hint="eastAsia" w:ascii="仿宋" w:hAnsi="仿宋" w:eastAsia="仿宋" w:cs="仿宋"/>
                <w:spacing w:val="-1"/>
                <w:sz w:val="18"/>
                <w:szCs w:val="18"/>
              </w:rPr>
              <w:t>电话</w:t>
            </w:r>
          </w:p>
        </w:tc>
        <w:tc>
          <w:tcPr>
            <w:tcW w:w="1992" w:type="dxa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594" w:type="dxa"/>
            <w:vMerge w:val="continue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076" w:type="dxa"/>
            <w:tcBorders>
              <w:tl2br w:val="nil"/>
              <w:tr2bl w:val="nil"/>
            </w:tcBorders>
            <w:vAlign w:val="top"/>
          </w:tcPr>
          <w:p>
            <w:pPr>
              <w:spacing w:before="134" w:line="222" w:lineRule="auto"/>
              <w:ind w:firstLine="172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2"/>
                <w:sz w:val="18"/>
                <w:szCs w:val="18"/>
              </w:rPr>
              <w:t>联系</w:t>
            </w:r>
            <w:r>
              <w:rPr>
                <w:rFonts w:hint="eastAsia" w:ascii="仿宋" w:hAnsi="仿宋" w:eastAsia="仿宋" w:cs="仿宋"/>
                <w:spacing w:val="-1"/>
                <w:sz w:val="18"/>
                <w:szCs w:val="18"/>
              </w:rPr>
              <w:t>电话</w:t>
            </w:r>
          </w:p>
        </w:tc>
        <w:tc>
          <w:tcPr>
            <w:tcW w:w="2034" w:type="dxa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271" w:type="dxa"/>
            <w:vMerge w:val="continue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412" w:type="dxa"/>
            <w:gridSpan w:val="3"/>
            <w:tcBorders>
              <w:tl2br w:val="nil"/>
              <w:tr2bl w:val="nil"/>
            </w:tcBorders>
            <w:vAlign w:val="top"/>
          </w:tcPr>
          <w:p>
            <w:pPr>
              <w:spacing w:before="134" w:line="220" w:lineRule="auto"/>
              <w:ind w:firstLine="355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2"/>
                <w:sz w:val="18"/>
                <w:szCs w:val="18"/>
              </w:rPr>
              <w:t>手机</w:t>
            </w:r>
            <w:r>
              <w:rPr>
                <w:rFonts w:hint="eastAsia" w:ascii="仿宋" w:hAnsi="仿宋" w:eastAsia="仿宋" w:cs="仿宋"/>
                <w:spacing w:val="-1"/>
                <w:sz w:val="18"/>
                <w:szCs w:val="18"/>
              </w:rPr>
              <w:t>号码</w:t>
            </w:r>
          </w:p>
        </w:tc>
        <w:tc>
          <w:tcPr>
            <w:tcW w:w="1992" w:type="dxa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94" w:type="dxa"/>
            <w:vMerge w:val="restart"/>
            <w:tcBorders>
              <w:tl2br w:val="nil"/>
              <w:tr2bl w:val="nil"/>
            </w:tcBorders>
            <w:vAlign w:val="top"/>
          </w:tcPr>
          <w:p>
            <w:pPr>
              <w:spacing w:line="381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before="59" w:line="435" w:lineRule="exact"/>
              <w:ind w:firstLine="104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3"/>
                <w:position w:val="19"/>
                <w:sz w:val="18"/>
                <w:szCs w:val="18"/>
              </w:rPr>
              <w:t>参</w:t>
            </w:r>
            <w:r>
              <w:rPr>
                <w:rFonts w:hint="eastAsia" w:ascii="仿宋" w:hAnsi="仿宋" w:eastAsia="仿宋" w:cs="仿宋"/>
                <w:spacing w:val="-2"/>
                <w:position w:val="19"/>
                <w:sz w:val="18"/>
                <w:szCs w:val="18"/>
              </w:rPr>
              <w:t>保</w:t>
            </w:r>
          </w:p>
          <w:p>
            <w:pPr>
              <w:spacing w:line="226" w:lineRule="auto"/>
              <w:ind w:firstLine="106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3"/>
                <w:sz w:val="18"/>
                <w:szCs w:val="18"/>
              </w:rPr>
              <w:t>登记</w:t>
            </w:r>
          </w:p>
          <w:p>
            <w:pPr>
              <w:spacing w:before="213" w:line="221" w:lineRule="auto"/>
              <w:ind w:firstLine="101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2"/>
                <w:sz w:val="18"/>
                <w:szCs w:val="18"/>
              </w:rPr>
              <w:t>情</w:t>
            </w:r>
            <w:r>
              <w:rPr>
                <w:rFonts w:hint="eastAsia" w:ascii="仿宋" w:hAnsi="仿宋" w:eastAsia="仿宋" w:cs="仿宋"/>
                <w:spacing w:val="-1"/>
                <w:sz w:val="18"/>
                <w:szCs w:val="18"/>
              </w:rPr>
              <w:t>况</w:t>
            </w:r>
          </w:p>
        </w:tc>
        <w:tc>
          <w:tcPr>
            <w:tcW w:w="1076" w:type="dxa"/>
            <w:tcBorders>
              <w:tl2br w:val="nil"/>
              <w:tr2bl w:val="nil"/>
            </w:tcBorders>
            <w:vAlign w:val="top"/>
          </w:tcPr>
          <w:p>
            <w:pPr>
              <w:spacing w:before="135" w:line="221" w:lineRule="auto"/>
              <w:ind w:firstLine="173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2"/>
                <w:sz w:val="18"/>
                <w:szCs w:val="18"/>
              </w:rPr>
              <w:t>参保险</w:t>
            </w:r>
            <w:r>
              <w:rPr>
                <w:rFonts w:hint="eastAsia" w:ascii="仿宋" w:hAnsi="仿宋" w:eastAsia="仿宋" w:cs="仿宋"/>
                <w:spacing w:val="-1"/>
                <w:sz w:val="18"/>
                <w:szCs w:val="18"/>
              </w:rPr>
              <w:t>种</w:t>
            </w:r>
          </w:p>
        </w:tc>
        <w:tc>
          <w:tcPr>
            <w:tcW w:w="2034" w:type="dxa"/>
            <w:tcBorders>
              <w:tl2br w:val="nil"/>
              <w:tr2bl w:val="nil"/>
            </w:tcBorders>
            <w:vAlign w:val="top"/>
          </w:tcPr>
          <w:p>
            <w:pPr>
              <w:spacing w:before="135" w:line="221" w:lineRule="auto"/>
              <w:ind w:firstLine="657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2"/>
                <w:sz w:val="18"/>
                <w:szCs w:val="18"/>
              </w:rPr>
              <w:t>参保日</w:t>
            </w:r>
            <w:r>
              <w:rPr>
                <w:rFonts w:hint="eastAsia" w:ascii="仿宋" w:hAnsi="仿宋" w:eastAsia="仿宋" w:cs="仿宋"/>
                <w:spacing w:val="-1"/>
                <w:sz w:val="18"/>
                <w:szCs w:val="18"/>
              </w:rPr>
              <w:t>期</w:t>
            </w:r>
          </w:p>
        </w:tc>
        <w:tc>
          <w:tcPr>
            <w:tcW w:w="4675" w:type="dxa"/>
            <w:gridSpan w:val="5"/>
            <w:tcBorders>
              <w:tl2br w:val="nil"/>
              <w:tr2bl w:val="nil"/>
            </w:tcBorders>
            <w:vAlign w:val="top"/>
          </w:tcPr>
          <w:p>
            <w:pPr>
              <w:spacing w:before="135" w:line="220" w:lineRule="auto"/>
              <w:ind w:firstLine="1980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2"/>
                <w:sz w:val="18"/>
                <w:szCs w:val="18"/>
              </w:rPr>
              <w:t>缴</w:t>
            </w:r>
            <w:r>
              <w:rPr>
                <w:rFonts w:hint="eastAsia" w:ascii="仿宋" w:hAnsi="仿宋" w:eastAsia="仿宋" w:cs="仿宋"/>
                <w:spacing w:val="-1"/>
                <w:sz w:val="18"/>
                <w:szCs w:val="18"/>
              </w:rPr>
              <w:t>费比例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594" w:type="dxa"/>
            <w:vMerge w:val="continue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076" w:type="dxa"/>
            <w:tcBorders>
              <w:tl2br w:val="nil"/>
              <w:tr2bl w:val="nil"/>
            </w:tcBorders>
            <w:vAlign w:val="top"/>
          </w:tcPr>
          <w:p>
            <w:pPr>
              <w:spacing w:before="134" w:line="220" w:lineRule="auto"/>
              <w:ind w:firstLine="171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2"/>
                <w:sz w:val="18"/>
                <w:szCs w:val="18"/>
              </w:rPr>
              <w:t>基本</w:t>
            </w:r>
            <w:r>
              <w:rPr>
                <w:rFonts w:hint="eastAsia" w:ascii="仿宋" w:hAnsi="仿宋" w:eastAsia="仿宋" w:cs="仿宋"/>
                <w:spacing w:val="-1"/>
                <w:sz w:val="18"/>
                <w:szCs w:val="18"/>
              </w:rPr>
              <w:t>养老</w:t>
            </w:r>
          </w:p>
        </w:tc>
        <w:tc>
          <w:tcPr>
            <w:tcW w:w="2034" w:type="dxa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4675" w:type="dxa"/>
            <w:gridSpan w:val="5"/>
            <w:tcBorders>
              <w:tl2br w:val="nil"/>
              <w:tr2bl w:val="nil"/>
            </w:tcBorders>
            <w:vAlign w:val="top"/>
          </w:tcPr>
          <w:p>
            <w:pPr>
              <w:spacing w:before="135" w:line="220" w:lineRule="auto"/>
              <w:ind w:firstLine="110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共     %，其中个人缴费比例：</w:t>
            </w:r>
            <w:r>
              <w:rPr>
                <w:rFonts w:hint="eastAsia" w:ascii="仿宋" w:hAnsi="仿宋" w:eastAsia="仿宋" w:cs="仿宋"/>
                <w:spacing w:val="-19"/>
                <w:sz w:val="18"/>
                <w:szCs w:val="18"/>
              </w:rPr>
              <w:t xml:space="preserve">     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%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8" w:hRule="atLeast"/>
        </w:trPr>
        <w:tc>
          <w:tcPr>
            <w:tcW w:w="594" w:type="dxa"/>
            <w:vMerge w:val="continue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076" w:type="dxa"/>
            <w:tcBorders>
              <w:tl2br w:val="nil"/>
              <w:tr2bl w:val="nil"/>
            </w:tcBorders>
            <w:vAlign w:val="top"/>
          </w:tcPr>
          <w:p>
            <w:pPr>
              <w:spacing w:before="135" w:line="222" w:lineRule="auto"/>
              <w:ind w:firstLine="356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3"/>
                <w:sz w:val="18"/>
                <w:szCs w:val="18"/>
              </w:rPr>
              <w:t>失业</w:t>
            </w:r>
          </w:p>
        </w:tc>
        <w:tc>
          <w:tcPr>
            <w:tcW w:w="2034" w:type="dxa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4675" w:type="dxa"/>
            <w:gridSpan w:val="5"/>
            <w:tcBorders>
              <w:tl2br w:val="nil"/>
              <w:tr2bl w:val="nil"/>
            </w:tcBorders>
            <w:vAlign w:val="top"/>
          </w:tcPr>
          <w:p>
            <w:pPr>
              <w:spacing w:before="135" w:line="220" w:lineRule="auto"/>
              <w:ind w:firstLine="110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共     %，其中个人缴费比例：</w:t>
            </w:r>
            <w:r>
              <w:rPr>
                <w:rFonts w:hint="eastAsia" w:ascii="仿宋" w:hAnsi="仿宋" w:eastAsia="仿宋" w:cs="仿宋"/>
                <w:spacing w:val="-19"/>
                <w:sz w:val="18"/>
                <w:szCs w:val="18"/>
              </w:rPr>
              <w:t xml:space="preserve">     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%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94" w:type="dxa"/>
            <w:vMerge w:val="continue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076" w:type="dxa"/>
            <w:tcBorders>
              <w:tl2br w:val="nil"/>
              <w:tr2bl w:val="nil"/>
            </w:tcBorders>
            <w:vAlign w:val="top"/>
          </w:tcPr>
          <w:p>
            <w:pPr>
              <w:spacing w:before="136" w:line="220" w:lineRule="auto"/>
              <w:ind w:firstLine="354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3"/>
                <w:sz w:val="18"/>
                <w:szCs w:val="18"/>
              </w:rPr>
              <w:t>工</w:t>
            </w:r>
            <w:r>
              <w:rPr>
                <w:rFonts w:hint="eastAsia" w:ascii="仿宋" w:hAnsi="仿宋" w:eastAsia="仿宋" w:cs="仿宋"/>
                <w:spacing w:val="-2"/>
                <w:sz w:val="18"/>
                <w:szCs w:val="18"/>
              </w:rPr>
              <w:t>伤</w:t>
            </w:r>
          </w:p>
        </w:tc>
        <w:tc>
          <w:tcPr>
            <w:tcW w:w="2034" w:type="dxa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4675" w:type="dxa"/>
            <w:gridSpan w:val="5"/>
            <w:tcBorders>
              <w:tl2br w:val="nil"/>
              <w:tr2bl w:val="nil"/>
            </w:tcBorders>
            <w:vAlign w:val="top"/>
          </w:tcPr>
          <w:p>
            <w:pPr>
              <w:spacing w:before="136" w:line="220" w:lineRule="auto"/>
              <w:ind w:firstLine="110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共</w:t>
            </w:r>
            <w:r>
              <w:rPr>
                <w:rFonts w:hint="eastAsia" w:ascii="仿宋" w:hAnsi="仿宋" w:eastAsia="仿宋" w:cs="仿宋"/>
                <w:spacing w:val="-1"/>
                <w:sz w:val="18"/>
                <w:szCs w:val="18"/>
              </w:rPr>
              <w:t xml:space="preserve">     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%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594" w:type="dxa"/>
            <w:vMerge w:val="continue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076" w:type="dxa"/>
            <w:tcBorders>
              <w:tl2br w:val="nil"/>
              <w:tr2bl w:val="nil"/>
            </w:tcBorders>
            <w:vAlign w:val="top"/>
          </w:tcPr>
          <w:p>
            <w:pPr>
              <w:spacing w:before="105" w:line="258" w:lineRule="auto"/>
              <w:ind w:left="179" w:right="177" w:hanging="20"/>
              <w:rPr>
                <w:rFonts w:hint="eastAsia" w:ascii="仿宋" w:hAnsi="仿宋" w:eastAsia="仿宋" w:cs="仿宋"/>
                <w:sz w:val="15"/>
                <w:szCs w:val="15"/>
              </w:rPr>
            </w:pPr>
            <w:r>
              <w:rPr>
                <w:rFonts w:hint="eastAsia" w:ascii="仿宋" w:hAnsi="仿宋" w:eastAsia="仿宋" w:cs="仿宋"/>
                <w:spacing w:val="-4"/>
                <w:sz w:val="15"/>
                <w:szCs w:val="15"/>
              </w:rPr>
              <w:t>（</w:t>
            </w:r>
            <w:r>
              <w:rPr>
                <w:rFonts w:hint="eastAsia" w:ascii="仿宋" w:hAnsi="仿宋" w:eastAsia="仿宋" w:cs="仿宋"/>
                <w:spacing w:val="-3"/>
                <w:sz w:val="15"/>
                <w:szCs w:val="15"/>
              </w:rPr>
              <w:t>如有其他</w:t>
            </w:r>
            <w:r>
              <w:rPr>
                <w:rFonts w:hint="eastAsia" w:ascii="仿宋" w:hAnsi="仿宋" w:eastAsia="仿宋" w:cs="仿宋"/>
                <w:sz w:val="15"/>
                <w:szCs w:val="15"/>
              </w:rPr>
              <w:t xml:space="preserve"> 自动填充</w:t>
            </w:r>
            <w:r>
              <w:rPr>
                <w:rFonts w:hint="eastAsia" w:ascii="仿宋" w:hAnsi="仿宋" w:eastAsia="仿宋" w:cs="仿宋"/>
                <w:spacing w:val="-41"/>
                <w:sz w:val="15"/>
                <w:szCs w:val="15"/>
              </w:rPr>
              <w:t>）</w:t>
            </w:r>
          </w:p>
        </w:tc>
        <w:tc>
          <w:tcPr>
            <w:tcW w:w="2034" w:type="dxa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4675" w:type="dxa"/>
            <w:gridSpan w:val="5"/>
            <w:tcBorders>
              <w:tl2br w:val="nil"/>
              <w:tr2bl w:val="nil"/>
            </w:tcBorders>
            <w:vAlign w:val="top"/>
          </w:tcPr>
          <w:p>
            <w:pPr>
              <w:spacing w:before="192" w:line="220" w:lineRule="auto"/>
              <w:ind w:firstLine="110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共</w:t>
            </w:r>
            <w:r>
              <w:rPr>
                <w:rFonts w:hint="eastAsia" w:ascii="仿宋" w:hAnsi="仿宋" w:eastAsia="仿宋" w:cs="仿宋"/>
                <w:spacing w:val="-1"/>
                <w:sz w:val="18"/>
                <w:szCs w:val="18"/>
              </w:rPr>
              <w:t xml:space="preserve">     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%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58" w:hRule="atLeast"/>
        </w:trPr>
        <w:tc>
          <w:tcPr>
            <w:tcW w:w="1670" w:type="dxa"/>
            <w:gridSpan w:val="2"/>
            <w:tcBorders>
              <w:tl2br w:val="nil"/>
              <w:tr2bl w:val="nil"/>
            </w:tcBorders>
            <w:vAlign w:val="top"/>
          </w:tcPr>
          <w:p>
            <w:pPr>
              <w:spacing w:line="429" w:lineRule="auto"/>
              <w:rPr>
                <w:rFonts w:hint="eastAsia" w:ascii="仿宋" w:hAnsi="仿宋" w:eastAsia="仿宋" w:cs="仿宋"/>
                <w:sz w:val="21"/>
              </w:rPr>
            </w:pPr>
          </w:p>
          <w:p>
            <w:pPr>
              <w:spacing w:before="78" w:line="221" w:lineRule="auto"/>
              <w:ind w:firstLine="356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4"/>
                <w:sz w:val="24"/>
                <w:szCs w:val="24"/>
              </w:rPr>
              <w:t>单位申明</w:t>
            </w:r>
          </w:p>
        </w:tc>
        <w:tc>
          <w:tcPr>
            <w:tcW w:w="6709" w:type="dxa"/>
            <w:gridSpan w:val="6"/>
            <w:tcBorders>
              <w:tl2br w:val="nil"/>
              <w:tr2bl w:val="nil"/>
            </w:tcBorders>
            <w:vAlign w:val="top"/>
          </w:tcPr>
          <w:p>
            <w:pPr>
              <w:spacing w:before="14" w:line="221" w:lineRule="auto"/>
              <w:ind w:firstLine="2648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  <w:p>
            <w:pPr>
              <w:spacing w:before="55" w:line="259" w:lineRule="auto"/>
              <w:ind w:left="117" w:right="8" w:firstLine="476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本单位依法申请社会保险登记</w:t>
            </w:r>
            <w:r>
              <w:rPr>
                <w:rFonts w:hint="eastAsia" w:ascii="仿宋" w:hAnsi="仿宋" w:eastAsia="仿宋" w:cs="仿宋"/>
                <w:spacing w:val="-51"/>
                <w:sz w:val="24"/>
                <w:szCs w:val="24"/>
              </w:rPr>
              <w:t>，</w:t>
            </w:r>
            <w:r>
              <w:rPr>
                <w:rFonts w:hint="eastAsia" w:ascii="仿宋" w:hAnsi="仿宋" w:eastAsia="仿宋" w:cs="仿宋"/>
                <w:spacing w:val="-120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承诺填报信息真实</w:t>
            </w:r>
            <w:r>
              <w:rPr>
                <w:rFonts w:hint="eastAsia" w:ascii="仿宋" w:hAnsi="仿宋" w:eastAsia="仿宋" w:cs="仿宋"/>
                <w:spacing w:val="-51"/>
                <w:sz w:val="24"/>
                <w:szCs w:val="24"/>
              </w:rPr>
              <w:t>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准确</w:t>
            </w:r>
            <w:r>
              <w:rPr>
                <w:rFonts w:hint="eastAsia" w:ascii="仿宋" w:hAnsi="仿宋" w:eastAsia="仿宋" w:cs="仿宋"/>
                <w:spacing w:val="-50"/>
                <w:sz w:val="24"/>
                <w:szCs w:val="24"/>
              </w:rPr>
              <w:t>、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 xml:space="preserve"> 完整</w:t>
            </w:r>
            <w:r>
              <w:rPr>
                <w:rFonts w:hint="eastAsia" w:ascii="仿宋" w:hAnsi="仿宋" w:eastAsia="仿宋" w:cs="仿宋"/>
                <w:spacing w:val="-23"/>
                <w:sz w:val="24"/>
                <w:szCs w:val="24"/>
              </w:rPr>
              <w:t>，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请予办理</w:t>
            </w:r>
            <w:r>
              <w:rPr>
                <w:rFonts w:hint="eastAsia" w:ascii="仿宋" w:hAnsi="仿宋" w:eastAsia="仿宋" w:cs="仿宋"/>
                <w:spacing w:val="-23"/>
                <w:sz w:val="24"/>
                <w:szCs w:val="24"/>
              </w:rPr>
              <w:t>。</w:t>
            </w:r>
          </w:p>
          <w:p>
            <w:pPr>
              <w:spacing w:before="14" w:line="221" w:lineRule="auto"/>
              <w:ind w:firstLine="2648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</w:p>
          <w:p>
            <w:pPr>
              <w:spacing w:before="14" w:line="221" w:lineRule="auto"/>
              <w:ind w:firstLine="2648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单位（盖章）</w:t>
            </w:r>
          </w:p>
          <w:p>
            <w:pPr>
              <w:spacing w:before="14" w:line="221" w:lineRule="auto"/>
              <w:ind w:firstLine="2648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  <w:t>年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 xml:space="preserve">    月    日</w:t>
            </w:r>
          </w:p>
          <w:p>
            <w:pPr>
              <w:spacing w:before="14" w:line="221" w:lineRule="auto"/>
              <w:ind w:firstLine="2648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4" w:hRule="atLeast"/>
        </w:trPr>
        <w:tc>
          <w:tcPr>
            <w:tcW w:w="1670" w:type="dxa"/>
            <w:gridSpan w:val="2"/>
            <w:tcBorders>
              <w:tl2br w:val="nil"/>
              <w:tr2bl w:val="nil"/>
            </w:tcBorders>
            <w:vAlign w:val="top"/>
          </w:tcPr>
          <w:p>
            <w:pPr>
              <w:spacing w:before="237" w:line="222" w:lineRule="auto"/>
              <w:ind w:firstLine="112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相关事</w:t>
            </w: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宜告知</w:t>
            </w:r>
          </w:p>
        </w:tc>
        <w:tc>
          <w:tcPr>
            <w:tcW w:w="6709" w:type="dxa"/>
            <w:gridSpan w:val="6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  <w:r>
              <w:rPr>
                <w:rFonts w:hint="eastAsia" w:ascii="仿宋" w:hAnsi="仿宋" w:eastAsia="仿宋" w:cs="仿宋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rightMargin">
                        <wp:posOffset>-4186555</wp:posOffset>
                      </wp:positionH>
                      <wp:positionV relativeFrom="topMargin">
                        <wp:posOffset>36830</wp:posOffset>
                      </wp:positionV>
                      <wp:extent cx="4198620" cy="411480"/>
                      <wp:effectExtent l="0" t="0" r="0" b="0"/>
                      <wp:wrapNone/>
                      <wp:docPr id="7" name="文本框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198620" cy="41148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spacing w:before="19" w:line="234" w:lineRule="auto"/>
                                    <w:ind w:left="20" w:right="20" w:firstLine="484"/>
                                    <w:rPr>
                                      <w:rFonts w:ascii="仿宋" w:hAnsi="仿宋" w:eastAsia="仿宋" w:cs="仿宋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仿宋" w:hAnsi="仿宋" w:eastAsia="仿宋" w:cs="仿宋"/>
                                      <w:sz w:val="24"/>
                                      <w:szCs w:val="24"/>
                                    </w:rPr>
                                    <w:t>您单位已完成社会保险登记</w:t>
                                  </w:r>
                                  <w:r>
                                    <w:rPr>
                                      <w:rFonts w:ascii="仿宋" w:hAnsi="仿宋" w:eastAsia="仿宋" w:cs="仿宋"/>
                                      <w:spacing w:val="-26"/>
                                      <w:sz w:val="24"/>
                                      <w:szCs w:val="24"/>
                                    </w:rPr>
                                    <w:t>，</w:t>
                                  </w:r>
                                  <w:r>
                                    <w:rPr>
                                      <w:rFonts w:ascii="仿宋" w:hAnsi="仿宋" w:eastAsia="仿宋" w:cs="仿宋"/>
                                      <w:sz w:val="24"/>
                                      <w:szCs w:val="24"/>
                                    </w:rPr>
                                    <w:t>请网上或现场办理职工参保 登记及缴费申报业务</w:t>
                                  </w:r>
                                  <w:r>
                                    <w:rPr>
                                      <w:rFonts w:ascii="仿宋" w:hAnsi="仿宋" w:eastAsia="仿宋" w:cs="仿宋"/>
                                      <w:spacing w:val="-50"/>
                                      <w:sz w:val="24"/>
                                      <w:szCs w:val="24"/>
                                    </w:rPr>
                                    <w:t>，</w:t>
                                  </w:r>
                                  <w:r>
                                    <w:rPr>
                                      <w:rFonts w:ascii="仿宋" w:hAnsi="仿宋" w:eastAsia="仿宋" w:cs="仿宋"/>
                                      <w:spacing w:val="-120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仿宋" w:hAnsi="仿宋" w:eastAsia="仿宋" w:cs="仿宋"/>
                                      <w:sz w:val="24"/>
                                      <w:szCs w:val="24"/>
                                    </w:rPr>
                                    <w:t>缴费申报完成后</w:t>
                                  </w:r>
                                  <w:r>
                                    <w:rPr>
                                      <w:rFonts w:ascii="仿宋" w:hAnsi="仿宋" w:eastAsia="仿宋" w:cs="仿宋"/>
                                      <w:spacing w:val="-50"/>
                                      <w:sz w:val="24"/>
                                      <w:szCs w:val="24"/>
                                    </w:rPr>
                                    <w:t>，</w:t>
                                  </w:r>
                                  <w:r>
                                    <w:rPr>
                                      <w:rFonts w:ascii="仿宋" w:hAnsi="仿宋" w:eastAsia="仿宋" w:cs="仿宋"/>
                                      <w:spacing w:val="-120"/>
                                      <w:sz w:val="24"/>
                                      <w:szCs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仿宋" w:hAnsi="仿宋" w:eastAsia="仿宋" w:cs="仿宋"/>
                                      <w:sz w:val="24"/>
                                      <w:szCs w:val="24"/>
                                    </w:rPr>
                                    <w:t>到税务部门进行缴费</w:t>
                                  </w:r>
                                  <w:r>
                                    <w:rPr>
                                      <w:rFonts w:ascii="仿宋" w:hAnsi="仿宋" w:eastAsia="仿宋" w:cs="仿宋"/>
                                      <w:spacing w:val="-49"/>
                                      <w:sz w:val="24"/>
                                      <w:szCs w:val="24"/>
                                    </w:rPr>
                                    <w:t>。</w:t>
                                  </w:r>
                                </w:p>
                              </w:txbxContent>
                            </wps:txbx>
                            <wps:bodyPr lIns="0" tIns="0" rIns="0" bIns="0"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5.7pt;margin-top:3.15pt;height:32.4pt;width:330.6pt;mso-position-horizontal-relative:page;mso-position-vertical-relative:page;z-index:251659264;mso-width-relative:page;mso-height-relative:page;" filled="f" stroked="f" coordsize="21600,21600" o:gfxdata="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">
                      <v:fill on="f" focussize="0,0"/>
                      <v:stroke on="f"/>
                      <v:imagedata o:title=""/>
                      <o:lock v:ext="edit" aspectratio="f"/>
                      <v:textbox inset="0mm,0mm,0mm,0mm">
                        <w:txbxContent>
                          <w:p>
                            <w:pPr>
                              <w:spacing w:before="19" w:line="234" w:lineRule="auto"/>
                              <w:ind w:left="20" w:right="20" w:firstLine="484"/>
                              <w:rPr>
                                <w:rFonts w:ascii="仿宋" w:hAnsi="仿宋" w:eastAsia="仿宋" w:cs="仿宋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仿宋" w:hAnsi="仿宋" w:eastAsia="仿宋" w:cs="仿宋"/>
                                <w:sz w:val="24"/>
                                <w:szCs w:val="24"/>
                              </w:rPr>
                              <w:t>您单位已完成社会保险登记</w:t>
                            </w:r>
                            <w:r>
                              <w:rPr>
                                <w:rFonts w:ascii="仿宋" w:hAnsi="仿宋" w:eastAsia="仿宋" w:cs="仿宋"/>
                                <w:spacing w:val="-26"/>
                                <w:sz w:val="24"/>
                                <w:szCs w:val="24"/>
                              </w:rPr>
                              <w:t>，</w:t>
                            </w:r>
                            <w:r>
                              <w:rPr>
                                <w:rFonts w:ascii="仿宋" w:hAnsi="仿宋" w:eastAsia="仿宋" w:cs="仿宋"/>
                                <w:sz w:val="24"/>
                                <w:szCs w:val="24"/>
                              </w:rPr>
                              <w:t>请网上或现场办理职工参保 登记及缴费申报业务</w:t>
                            </w:r>
                            <w:r>
                              <w:rPr>
                                <w:rFonts w:ascii="仿宋" w:hAnsi="仿宋" w:eastAsia="仿宋" w:cs="仿宋"/>
                                <w:spacing w:val="-50"/>
                                <w:sz w:val="24"/>
                                <w:szCs w:val="24"/>
                              </w:rPr>
                              <w:t>，</w:t>
                            </w:r>
                            <w:r>
                              <w:rPr>
                                <w:rFonts w:ascii="仿宋" w:hAnsi="仿宋" w:eastAsia="仿宋" w:cs="仿宋"/>
                                <w:spacing w:val="-120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仿宋" w:hAnsi="仿宋" w:eastAsia="仿宋" w:cs="仿宋"/>
                                <w:sz w:val="24"/>
                                <w:szCs w:val="24"/>
                              </w:rPr>
                              <w:t>缴费申报完成后</w:t>
                            </w:r>
                            <w:r>
                              <w:rPr>
                                <w:rFonts w:ascii="仿宋" w:hAnsi="仿宋" w:eastAsia="仿宋" w:cs="仿宋"/>
                                <w:spacing w:val="-50"/>
                                <w:sz w:val="24"/>
                                <w:szCs w:val="24"/>
                              </w:rPr>
                              <w:t>，</w:t>
                            </w:r>
                            <w:r>
                              <w:rPr>
                                <w:rFonts w:ascii="仿宋" w:hAnsi="仿宋" w:eastAsia="仿宋" w:cs="仿宋"/>
                                <w:spacing w:val="-120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仿宋" w:hAnsi="仿宋" w:eastAsia="仿宋" w:cs="仿宋"/>
                                <w:sz w:val="24"/>
                                <w:szCs w:val="24"/>
                              </w:rPr>
                              <w:t>到税务部门进行缴费</w:t>
                            </w:r>
                            <w:r>
                              <w:rPr>
                                <w:rFonts w:ascii="仿宋" w:hAnsi="仿宋" w:eastAsia="仿宋" w:cs="仿宋"/>
                                <w:spacing w:val="-49"/>
                                <w:sz w:val="24"/>
                                <w:szCs w:val="24"/>
                              </w:rPr>
                              <w:t>。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9" w:hRule="atLeast"/>
        </w:trPr>
        <w:tc>
          <w:tcPr>
            <w:tcW w:w="1670" w:type="dxa"/>
            <w:gridSpan w:val="2"/>
            <w:tcBorders>
              <w:tl2br w:val="nil"/>
              <w:tr2bl w:val="nil"/>
            </w:tcBorders>
            <w:vAlign w:val="top"/>
          </w:tcPr>
          <w:p>
            <w:pPr>
              <w:spacing w:before="205" w:line="220" w:lineRule="auto"/>
              <w:ind w:firstLine="284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2"/>
                <w:sz w:val="18"/>
                <w:szCs w:val="18"/>
              </w:rPr>
              <w:t>社保</w:t>
            </w:r>
            <w:r>
              <w:rPr>
                <w:rFonts w:hint="eastAsia" w:ascii="仿宋" w:hAnsi="仿宋" w:eastAsia="仿宋" w:cs="仿宋"/>
                <w:spacing w:val="-1"/>
                <w:sz w:val="18"/>
                <w:szCs w:val="18"/>
              </w:rPr>
              <w:t>经办机构</w:t>
            </w:r>
          </w:p>
        </w:tc>
        <w:tc>
          <w:tcPr>
            <w:tcW w:w="3446" w:type="dxa"/>
            <w:gridSpan w:val="3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  <w:tc>
          <w:tcPr>
            <w:tcW w:w="1130" w:type="dxa"/>
            <w:tcBorders>
              <w:tl2br w:val="nil"/>
              <w:tr2bl w:val="nil"/>
            </w:tcBorders>
            <w:vAlign w:val="top"/>
          </w:tcPr>
          <w:p>
            <w:pPr>
              <w:spacing w:before="206" w:line="222" w:lineRule="auto"/>
              <w:ind w:firstLine="215"/>
              <w:rPr>
                <w:rFonts w:hint="eastAsia"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-2"/>
                <w:sz w:val="18"/>
                <w:szCs w:val="18"/>
              </w:rPr>
              <w:t>联系</w:t>
            </w:r>
            <w:r>
              <w:rPr>
                <w:rFonts w:hint="eastAsia" w:ascii="仿宋" w:hAnsi="仿宋" w:eastAsia="仿宋" w:cs="仿宋"/>
                <w:spacing w:val="-1"/>
                <w:sz w:val="18"/>
                <w:szCs w:val="18"/>
              </w:rPr>
              <w:t>电话</w:t>
            </w:r>
          </w:p>
        </w:tc>
        <w:tc>
          <w:tcPr>
            <w:tcW w:w="2133" w:type="dxa"/>
            <w:gridSpan w:val="2"/>
            <w:tcBorders>
              <w:tl2br w:val="nil"/>
              <w:tr2bl w:val="nil"/>
            </w:tcBorders>
            <w:vAlign w:val="top"/>
          </w:tcPr>
          <w:p>
            <w:pPr>
              <w:rPr>
                <w:rFonts w:hint="eastAsia" w:ascii="仿宋" w:hAnsi="仿宋" w:eastAsia="仿宋" w:cs="仿宋"/>
                <w:sz w:val="21"/>
              </w:rPr>
            </w:pPr>
          </w:p>
        </w:tc>
      </w:tr>
    </w:tbl>
    <w:p>
      <w:pPr>
        <w:spacing w:before="152" w:line="220" w:lineRule="auto"/>
        <w:ind w:firstLine="360" w:firstLineChars="200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  <w:sz w:val="18"/>
          <w:szCs w:val="18"/>
          <w:lang w:eastAsia="zh-CN"/>
        </w:rPr>
        <w:t>单位经办人：</w:t>
      </w:r>
      <w:r>
        <w:rPr>
          <w:rFonts w:hint="eastAsia" w:ascii="仿宋" w:hAnsi="仿宋" w:eastAsia="仿宋" w:cs="仿宋"/>
          <w:sz w:val="18"/>
          <w:szCs w:val="18"/>
          <w:lang w:val="en-US" w:eastAsia="zh-CN"/>
        </w:rPr>
        <w:t xml:space="preserve">                                           社保经办人：</w:t>
      </w:r>
    </w:p>
    <w:p>
      <w:pPr>
        <w:bidi w:val="0"/>
        <w:rPr>
          <w:rFonts w:hint="eastAsia" w:ascii="仿宋" w:hAnsi="仿宋" w:eastAsia="仿宋" w:cs="仿宋"/>
        </w:rPr>
      </w:pPr>
      <w:r>
        <w:rPr>
          <w:rFonts w:hint="eastAsia" w:ascii="仿宋" w:hAnsi="仿宋" w:eastAsia="仿宋" w:cs="仿宋"/>
        </w:rPr>
        <w:t>本表一式二份，参保单位、社会保险经办机构各留一份。</w:t>
      </w:r>
    </w:p>
    <w:p>
      <w:pPr>
        <w:bidi w:val="0"/>
      </w:pPr>
      <w:r>
        <w:rPr>
          <w:rFonts w:hint="eastAsia" w:ascii="仿宋" w:hAnsi="仿宋" w:eastAsia="仿宋" w:cs="仿宋"/>
        </w:rPr>
        <w:t>本表中未办理“多证合一”登记的单位“统一社会信用代码栏”按营业执照（或法人证书） 号、 组织机构代码和税务登记号分别显示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1" w:fontKey="{0756E2D0-2884-4504-9390-65F6BE9BFA15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86C5D782-7533-4992-BAA6-894ED7E262A6}"/>
  </w:font>
  <w:font w:name="方正书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044F5AC4-93E5-417E-8C8F-7BF7D28A2348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EB670D"/>
    <w:rsid w:val="12E73720"/>
    <w:rsid w:val="6B220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355</Words>
  <Characters>355</Characters>
  <Lines>0</Lines>
  <Paragraphs>0</Paragraphs>
  <TotalTime>1</TotalTime>
  <ScaleCrop>false</ScaleCrop>
  <LinksUpToDate>false</LinksUpToDate>
  <CharactersWithSpaces>441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2022-04-07T00:48:00Z</dcterms:created>
  <dc:creator>Administrator</dc:creator>
  <cp:lastModifiedBy>白键伟</cp:lastModifiedBy>
  <dcterms:modified xsi:type="dcterms:W3CDTF">2022-04-07T02:11:50Z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1CAB73AC70C54B29AB43E6F89965F4CC</vt:lpwstr>
  </property>
</Properties>
</file>