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在左侧导航栏，点击“大学生生活津贴”，选择“生活津贴申报（就业）”。出现“双一流”高校毕业生申请提醒通知。</w:t>
      </w:r>
    </w:p>
    <w:p>
      <w:pPr>
        <w:numPr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225" cy="1530985"/>
            <wp:effectExtent l="0" t="0" r="9525" b="12065"/>
            <wp:docPr id="5" name="图片 5" descr="2024-11-26_13-48-1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3-48-16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点击“双一流高校毕业生申报”，进入申报界面。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156335"/>
            <wp:effectExtent l="0" t="0" r="6350" b="5715"/>
            <wp:docPr id="7" name="图片 7" descr="2024-11-26_14-08-2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08-24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15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输入申报人员的身份证号、姓名、社保卡银行卡号和开户行，核对毕业日期、就业日期等信息。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352550"/>
            <wp:effectExtent l="0" t="0" r="6350" b="0"/>
            <wp:docPr id="11" name="图片 11" descr="2024-11-26_14-12-0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12-0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6D0F6CBA"/>
    <w:rsid w:val="6F137EB3"/>
    <w:rsid w:val="71630441"/>
    <w:rsid w:val="76FFF81C"/>
    <w:rsid w:val="7FFA180C"/>
    <w:rsid w:val="DED34230"/>
    <w:rsid w:val="DF55A023"/>
    <w:rsid w:val="DFD538BE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13</TotalTime>
  <ScaleCrop>false</ScaleCrop>
  <LinksUpToDate>false</LinksUpToDate>
  <CharactersWithSpaces>462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user</cp:lastModifiedBy>
  <dcterms:modified xsi:type="dcterms:W3CDTF">2024-11-26T14:16:28Z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