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威海市人力资源和社会保障局  威海市教育局</w:t>
      </w:r>
    </w:p>
    <w:p>
      <w:pPr>
        <w:snapToGrid w:val="0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关于公布威海市中小学教师职务资格</w:t>
      </w:r>
    </w:p>
    <w:p>
      <w:pPr>
        <w:snapToGrid w:val="0"/>
        <w:jc w:val="center"/>
        <w:rPr>
          <w:rFonts w:ascii="方正小标宋简体" w:eastAsia="方正小标宋简体"/>
          <w:sz w:val="44"/>
        </w:rPr>
      </w:pPr>
      <w:r>
        <w:rPr>
          <w:rFonts w:hint="eastAsia" w:ascii="方正小标宋简体" w:eastAsia="方正小标宋简体"/>
          <w:sz w:val="44"/>
        </w:rPr>
        <w:t>中级评审委员会2021年度评审结果的通知</w:t>
      </w:r>
    </w:p>
    <w:p>
      <w:pPr>
        <w:snapToGrid w:val="0"/>
        <w:jc w:val="center"/>
        <w:rPr>
          <w:szCs w:val="32"/>
        </w:rPr>
      </w:pPr>
    </w:p>
    <w:p>
      <w:pPr>
        <w:snapToGrid w:val="0"/>
        <w:jc w:val="center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威人社办发〔2022〕</w:t>
      </w:r>
      <w:r>
        <w:rPr>
          <w:rFonts w:hint="eastAsia" w:ascii="仿宋_GB2312" w:hAnsi="仿宋_GB2312" w:cs="仿宋_GB2312"/>
          <w:szCs w:val="32"/>
          <w:lang w:val="en-US" w:eastAsia="zh-CN"/>
        </w:rPr>
        <w:t>16</w:t>
      </w:r>
      <w:r>
        <w:rPr>
          <w:rFonts w:hint="eastAsia" w:ascii="仿宋_GB2312" w:hAnsi="仿宋_GB2312" w:cs="仿宋_GB2312"/>
          <w:szCs w:val="32"/>
        </w:rPr>
        <w:t>号</w:t>
      </w:r>
    </w:p>
    <w:p>
      <w:pPr>
        <w:snapToGrid w:val="0"/>
        <w:rPr>
          <w:rFonts w:ascii="仿宋_GB2312" w:hAnsi="仿宋_GB2312" w:cs="仿宋_GB2312"/>
          <w:szCs w:val="32"/>
        </w:rPr>
      </w:pPr>
    </w:p>
    <w:p>
      <w:pPr>
        <w:widowControl/>
        <w:adjustRightInd w:val="0"/>
        <w:jc w:val="left"/>
        <w:rPr>
          <w:rFonts w:ascii="仿宋_GB2312" w:hAnsi="仿宋"/>
          <w:szCs w:val="32"/>
        </w:rPr>
      </w:pPr>
      <w:r>
        <w:rPr>
          <w:rFonts w:hint="eastAsia" w:ascii="仿宋_GB2312" w:hAnsi="仿宋"/>
          <w:szCs w:val="32"/>
        </w:rPr>
        <w:t>市直有关单位、学校：</w:t>
      </w:r>
    </w:p>
    <w:p>
      <w:pPr>
        <w:ind w:firstLine="640" w:firstLineChars="200"/>
        <w:rPr>
          <w:rFonts w:ascii="仿宋_GB2312"/>
          <w:szCs w:val="32"/>
        </w:rPr>
      </w:pPr>
      <w:r>
        <w:rPr>
          <w:rFonts w:hint="eastAsia" w:ascii="仿宋_GB2312" w:hAnsi="仿宋"/>
          <w:szCs w:val="32"/>
        </w:rPr>
        <w:t>根据《山东省职称评审管理服务实施办法》（鲁人社规</w:t>
      </w:r>
      <w:r>
        <w:rPr>
          <w:rFonts w:hint="eastAsia" w:ascii="仿宋_GB2312" w:hAnsi="仿宋_GB2312" w:cs="仿宋_GB2312"/>
          <w:szCs w:val="32"/>
        </w:rPr>
        <w:t>〔</w:t>
      </w:r>
      <w:r>
        <w:rPr>
          <w:rFonts w:hint="eastAsia" w:ascii="仿宋_GB2312" w:hAnsi="仿宋"/>
          <w:szCs w:val="32"/>
        </w:rPr>
        <w:t>2021</w:t>
      </w:r>
      <w:r>
        <w:rPr>
          <w:rFonts w:hint="eastAsia" w:ascii="仿宋_GB2312" w:hAnsi="仿宋_GB2312" w:cs="仿宋_GB2312"/>
          <w:szCs w:val="32"/>
        </w:rPr>
        <w:t>〕</w:t>
      </w:r>
      <w:r>
        <w:rPr>
          <w:rFonts w:hint="eastAsia" w:ascii="仿宋_GB2312" w:hAnsi="仿宋"/>
          <w:szCs w:val="32"/>
        </w:rPr>
        <w:t>1号）有关规定，经审核，威海市中小学教师职务资格中级评审委员会2022年3月5日评审通过的刘栋等41人的中小学一级教师资格，符合国家规定的评审条件和评审程序，现予以公布，</w:t>
      </w:r>
      <w:r>
        <w:rPr>
          <w:rFonts w:hint="eastAsia" w:ascii="仿宋_GB2312"/>
          <w:szCs w:val="32"/>
        </w:rPr>
        <w:t>其职称取得时间自评审通过之日起算。</w:t>
      </w:r>
    </w:p>
    <w:p>
      <w:pPr>
        <w:ind w:firstLine="640" w:firstLineChars="200"/>
        <w:rPr>
          <w:rFonts w:ascii="仿宋_GB2312"/>
          <w:szCs w:val="32"/>
        </w:rPr>
      </w:pPr>
    </w:p>
    <w:p>
      <w:pPr>
        <w:ind w:left="1600" w:leftChars="200" w:hanging="960" w:hangingChars="3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>附件：威海市中小学教师职务资格中级评审委员会2021年度评审通过人员名单（共41人）</w:t>
      </w:r>
    </w:p>
    <w:p>
      <w:pPr>
        <w:ind w:left="1600" w:leftChars="200" w:hanging="960" w:hangingChars="300"/>
        <w:rPr>
          <w:rFonts w:ascii="仿宋_GB2312" w:hAnsi="仿宋_GB2312" w:cs="仿宋_GB2312"/>
          <w:szCs w:val="32"/>
        </w:rPr>
      </w:pPr>
      <w:r>
        <w:rPr>
          <w:rFonts w:hint="eastAsia" w:ascii="仿宋_GB2312" w:hAnsi="仿宋_GB2312" w:cs="仿宋_GB2312"/>
          <w:szCs w:val="32"/>
        </w:rPr>
        <w:t xml:space="preserve">      </w:t>
      </w:r>
    </w:p>
    <w:p>
      <w:pPr>
        <w:rPr>
          <w:rFonts w:ascii="仿宋_GB2312" w:hAnsi="仿宋_GB2312" w:cs="仿宋_GB2312"/>
          <w:szCs w:val="32"/>
        </w:rPr>
      </w:pPr>
    </w:p>
    <w:p>
      <w:pPr>
        <w:widowControl/>
        <w:adjustRightInd w:val="0"/>
        <w:ind w:firstLine="640" w:firstLineChars="200"/>
        <w:rPr>
          <w:rFonts w:ascii="仿宋_GB2312" w:hAnsi="仿宋_GB2312" w:cs="仿宋_GB2312"/>
          <w:bCs/>
          <w:szCs w:val="32"/>
        </w:rPr>
      </w:pPr>
      <w:r>
        <w:rPr>
          <w:rFonts w:hint="eastAsia" w:ascii="仿宋_GB2312" w:hAnsi="仿宋_GB2312" w:cs="仿宋_GB2312"/>
          <w:bCs/>
          <w:szCs w:val="32"/>
        </w:rPr>
        <w:t xml:space="preserve">威海市人力资源和社会保障局       </w:t>
      </w:r>
      <w:r>
        <w:rPr>
          <w:rFonts w:hint="eastAsia" w:ascii="仿宋_GB2312" w:hAnsi="仿宋_GB2312" w:cs="仿宋_GB2312"/>
          <w:szCs w:val="32"/>
        </w:rPr>
        <w:t>威海市教育局</w:t>
      </w:r>
    </w:p>
    <w:p>
      <w:pPr>
        <w:pStyle w:val="3"/>
        <w:adjustRightInd w:val="0"/>
        <w:spacing w:before="0" w:beforeAutospacing="0" w:after="0" w:afterAutospacing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2022年4月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           </w:t>
      </w:r>
    </w:p>
    <w:p>
      <w:pPr>
        <w:rPr>
          <w:rFonts w:ascii="仿宋_GB2312" w:hAnsi="仿宋_GB2312" w:cs="仿宋_GB2312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4" w:left="1588" w:header="851" w:footer="1304" w:gutter="0"/>
      <w:cols w:space="720" w:num="1"/>
      <w:titlePg/>
      <w:docGrid w:type="lines" w:linePitch="60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  <w:rFonts w:ascii="仿宋_GB2312"/>
        <w:sz w:val="28"/>
      </w:rPr>
    </w:pPr>
    <w:r>
      <w:rPr>
        <w:rStyle w:val="6"/>
        <w:rFonts w:hint="eastAsia" w:ascii="仿宋_GB2312"/>
        <w:sz w:val="28"/>
      </w:rPr>
      <w:t></w:t>
    </w:r>
  </w:p>
  <w:p>
    <w:pPr>
      <w:pStyle w:val="2"/>
      <w:ind w:right="360" w:firstLine="360"/>
      <w:rPr>
        <w:rFonts w:ascii="仿宋_GB2312"/>
        <w:sz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54376C5"/>
    <w:rsid w:val="001D6C16"/>
    <w:rsid w:val="003D43D4"/>
    <w:rsid w:val="00814C20"/>
    <w:rsid w:val="0D1A1715"/>
    <w:rsid w:val="111E5262"/>
    <w:rsid w:val="13364C7D"/>
    <w:rsid w:val="154376C5"/>
    <w:rsid w:val="27A17619"/>
    <w:rsid w:val="2F797CC1"/>
    <w:rsid w:val="33B06142"/>
    <w:rsid w:val="3F3D578D"/>
    <w:rsid w:val="44E55D47"/>
    <w:rsid w:val="4D211A3A"/>
    <w:rsid w:val="51B15E29"/>
    <w:rsid w:val="53362169"/>
    <w:rsid w:val="543D7006"/>
    <w:rsid w:val="58520FDF"/>
    <w:rsid w:val="5C610703"/>
    <w:rsid w:val="605366D4"/>
    <w:rsid w:val="70672061"/>
    <w:rsid w:val="709E300F"/>
    <w:rsid w:val="7DBD7C45"/>
    <w:rsid w:val="7E393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259</Words>
  <Characters>279</Characters>
  <Lines>2</Lines>
  <Paragraphs>1</Paragraphs>
  <TotalTime>1</TotalTime>
  <ScaleCrop>false</ScaleCrop>
  <LinksUpToDate>false</LinksUpToDate>
  <CharactersWithSpaces>339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2020-09-15T09:17:00Z</dcterms:created>
  <dc:creator>张文倩</dc:creator>
  <cp:lastModifiedBy>Administrator</cp:lastModifiedBy>
  <cp:lastPrinted>2022-04-02T04:44:00Z</cp:lastPrinted>
  <dcterms:modified xsi:type="dcterms:W3CDTF">2022-04-14T01:44:32Z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5576D6E8E09F49FCAEB177205DD6C203</vt:lpwstr>
  </property>
</Properties>
</file>