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baseline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jc w:val="center"/>
        <w:textAlignment w:val="baseline"/>
        <w:rPr>
          <w:rFonts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城乡公益性岗位扩容提质行动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rPr>
          <w:rFonts w:hint="eastAsia" w:ascii="仿宋_GB2312" w:hAnsi="Times New Roman" w:eastAsia="仿宋_GB2312" w:cs="仿宋_GB2312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区市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岗位计划分配表（2022年）</w:t>
      </w:r>
    </w:p>
    <w:bookmarkEnd w:id="0"/>
    <w:tbl>
      <w:tblPr>
        <w:tblStyle w:val="4"/>
        <w:tblpPr w:leftFromText="180" w:rightFromText="180" w:vertAnchor="text" w:horzAnchor="page" w:tblpX="1669" w:tblpY="599"/>
        <w:tblOverlap w:val="never"/>
        <w:tblW w:w="0" w:type="auto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0"/>
        <w:gridCol w:w="1991"/>
        <w:gridCol w:w="2333"/>
        <w:gridCol w:w="256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</w:trPr>
        <w:tc>
          <w:tcPr>
            <w:tcW w:w="1870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default" w:ascii="黑体" w:hAnsi="宋体" w:eastAsia="黑体" w:cs="黑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区市</w:t>
            </w:r>
          </w:p>
        </w:tc>
        <w:tc>
          <w:tcPr>
            <w:tcW w:w="6889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ascii="黑体" w:hAnsi="宋体" w:eastAsia="黑体" w:cs="黑体"/>
                <w:b w:val="0"/>
                <w:bCs w:val="0"/>
                <w:color w:val="auto"/>
                <w:sz w:val="24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</w:rPr>
              <w:t>城乡公益性岗位开发计划数量(单位：个)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87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textAlignment w:val="baseline"/>
              <w:rPr>
                <w:rFonts w:ascii="黑体" w:hAnsi="宋体" w:eastAsia="黑体" w:cs="黑体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991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ascii="黑体" w:hAnsi="宋体" w:eastAsia="黑体" w:cs="黑体"/>
                <w:b w:val="0"/>
                <w:bCs w:val="0"/>
                <w:color w:val="auto"/>
                <w:sz w:val="24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</w:rPr>
              <w:t>总数</w:t>
            </w:r>
          </w:p>
        </w:tc>
        <w:tc>
          <w:tcPr>
            <w:tcW w:w="4898" w:type="dxa"/>
            <w:gridSpan w:val="2"/>
            <w:tcBorders>
              <w:top w:val="single" w:color="auto" w:sz="2" w:space="0"/>
              <w:left w:val="nil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baseline"/>
              <w:rPr>
                <w:rFonts w:ascii="黑体" w:hAnsi="宋体" w:eastAsia="黑体" w:cs="黑体"/>
                <w:b w:val="0"/>
                <w:bCs w:val="0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187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textAlignment w:val="baseline"/>
              <w:rPr>
                <w:rFonts w:ascii="黑体" w:hAnsi="宋体" w:eastAsia="黑体" w:cs="黑体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991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baseline"/>
              <w:rPr>
                <w:rFonts w:ascii="黑体" w:hAnsi="宋体" w:eastAsia="黑体" w:cs="黑体"/>
                <w:b w:val="0"/>
                <w:bCs w:val="0"/>
                <w:color w:val="auto"/>
                <w:sz w:val="24"/>
              </w:rPr>
            </w:pP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ascii="黑体" w:hAnsi="宋体" w:eastAsia="黑体" w:cs="黑体"/>
                <w:b w:val="0"/>
                <w:bCs w:val="0"/>
                <w:color w:val="auto"/>
                <w:sz w:val="24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</w:rPr>
              <w:t>城镇</w:t>
            </w:r>
          </w:p>
        </w:tc>
        <w:tc>
          <w:tcPr>
            <w:tcW w:w="2565" w:type="dxa"/>
            <w:tcBorders>
              <w:top w:val="single" w:color="auto" w:sz="2" w:space="0"/>
              <w:left w:val="nil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</w:rPr>
              <w:t>乡村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环翠</w:t>
            </w: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区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568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298 </w:t>
            </w:r>
          </w:p>
        </w:tc>
        <w:tc>
          <w:tcPr>
            <w:tcW w:w="2565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文登</w:t>
            </w: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区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2425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325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荣成市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2707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407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2300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乳山市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2339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239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  <w:t>高</w:t>
            </w: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  <w:t>区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348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243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default" w:ascii="黑体" w:hAnsi="宋体" w:eastAsia="黑体" w:cs="黑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经</w:t>
            </w: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 xml:space="preserve"> 区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545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220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  <w:t>临港区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606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sz w:val="24"/>
                <w:szCs w:val="24"/>
                <w:lang w:eastAsia="zh-CN"/>
              </w:rPr>
              <w:t>南海新区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262 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</w:trPr>
        <w:tc>
          <w:tcPr>
            <w:tcW w:w="18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ascii="黑体" w:hAnsi="宋体" w:eastAsia="黑体" w:cs="黑体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olor w:val="auto"/>
                <w:kern w:val="0"/>
                <w:sz w:val="24"/>
                <w:szCs w:val="24"/>
              </w:rPr>
              <w:t>合计</w:t>
            </w:r>
          </w:p>
        </w:tc>
        <w:tc>
          <w:tcPr>
            <w:tcW w:w="199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lang w:val="en-US" w:eastAsia="zh-CN"/>
              </w:rPr>
              <w:t>9800</w:t>
            </w:r>
          </w:p>
        </w:tc>
        <w:tc>
          <w:tcPr>
            <w:tcW w:w="23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Lines="0" w:afterLines="0" w:line="6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1800</w:t>
            </w:r>
          </w:p>
        </w:tc>
        <w:tc>
          <w:tcPr>
            <w:tcW w:w="2565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Lines="0" w:afterLines="0" w:line="6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8000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550379"/>
    <w:rsid w:val="13550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index 5"/>
    <w:basedOn w:val="1"/>
    <w:next w:val="1"/>
    <w:qFormat/>
    <w:uiPriority w:val="0"/>
    <w:pPr>
      <w:ind w:left="168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2022-02-18T01:46:00Z</dcterms:created>
  <dc:creator>Wooo</dc:creator>
  <cp:lastModifiedBy>Wooo</cp:lastModifiedBy>
  <dcterms:modified xsi:type="dcterms:W3CDTF">2022-02-18T01:47:23Z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A45583CA54554BF8B0F7C44E02CFFE13</vt:lpwstr>
  </property>
</Properties>
</file>